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附表2：</w:t>
      </w:r>
      <w:r>
        <w:rPr>
          <w:rFonts w:hint="eastAsia" w:ascii="仿宋" w:hAnsi="仿宋" w:eastAsia="仿宋" w:cs="仿宋"/>
          <w:b/>
          <w:sz w:val="36"/>
          <w:szCs w:val="36"/>
        </w:rPr>
        <w:t xml:space="preserve">      厦门兴才职业技术学院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学生学业预警通知书（致家长）</w:t>
      </w:r>
    </w:p>
    <w:p>
      <w:pPr>
        <w:wordWrap w:val="0"/>
        <w:adjustRightInd w:val="0"/>
        <w:snapToGrid w:val="0"/>
        <w:spacing w:line="240" w:lineRule="atLeast"/>
        <w:ind w:firstLine="3640" w:firstLineChars="13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NO. 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49"/>
        <w:gridCol w:w="1327"/>
        <w:gridCol w:w="1302"/>
        <w:gridCol w:w="1525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学期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二级学院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045" w:type="dxa"/>
            <w:gridSpan w:val="6"/>
            <w:vAlign w:val="center"/>
          </w:tcPr>
          <w:p>
            <w:pPr>
              <w:spacing w:line="400" w:lineRule="exact"/>
              <w:ind w:left="1680" w:hanging="1680" w:hangingChars="6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尊敬的家长：</w:t>
            </w:r>
          </w:p>
          <w:p>
            <w:pPr>
              <w:spacing w:line="400" w:lineRule="exact"/>
              <w:ind w:left="1599" w:leftChars="228" w:hanging="1120" w:hangingChars="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您的孩子到目前为止，学业情况为（根据学生情况显示）：</w:t>
            </w:r>
          </w:p>
          <w:p>
            <w:pPr>
              <w:spacing w:line="400" w:lineRule="exact"/>
              <w:ind w:left="1680" w:hanging="1680" w:hangingChars="6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蓝色预警：出现不及格课程者或一学期累计旷课30课时或受到警告处分者；</w:t>
            </w:r>
          </w:p>
          <w:p>
            <w:pPr>
              <w:spacing w:line="400" w:lineRule="exact"/>
              <w:ind w:left="1680" w:hanging="1680" w:hangingChars="6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黄色预警：不及格课程学分占已修课程学分的1/6至1/3者或或一学期内累计旷课50课时至70课时或受到严重警告处分者； </w:t>
            </w:r>
          </w:p>
          <w:p>
            <w:pPr>
              <w:spacing w:line="400" w:lineRule="exact"/>
              <w:ind w:left="1680" w:hanging="1680" w:hangingChars="6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橙色预警：不及格课程学分占已修课程学分的1/3至1/2者或一学期内累计旷课70课时至90课时或受到记过处分者；      </w:t>
            </w:r>
          </w:p>
          <w:p>
            <w:pPr>
              <w:spacing w:line="400" w:lineRule="exact"/>
              <w:ind w:left="1679" w:leftChars="266" w:hanging="1120" w:hangingChars="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红色预警：不及格课程学分占已修课程学分的1/2至2/3者或一学期内累计旷课90课时以上者或受到留校察看处分者。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按照我校学生管理规定，现给予学业预警。望您能配合学校，共同督促孩子的学习，教育孩子，及时解决学生出现的问题，争取顺利完成学业。衷心感谢您的理解和支持！</w:t>
            </w:r>
          </w:p>
          <w:p>
            <w:pPr>
              <w:spacing w:line="400" w:lineRule="exact"/>
              <w:ind w:left="1680" w:hanging="1680" w:hangingChars="6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厦门兴才职业技术学院</w:t>
            </w:r>
          </w:p>
          <w:p>
            <w:pPr>
              <w:spacing w:line="400" w:lineRule="exact"/>
              <w:ind w:firstLine="6160" w:firstLineChars="2200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 月    日                   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-----------------------------------------------------------</w:t>
      </w:r>
    </w:p>
    <w:bookmarkEnd w:id="0"/>
    <w:p>
      <w:pPr>
        <w:spacing w:line="4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厦门兴才职业技术学院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学生学业预警通知书（家长回执）</w:t>
      </w:r>
    </w:p>
    <w:p>
      <w:pPr>
        <w:spacing w:line="360" w:lineRule="auto"/>
        <w:ind w:left="7550" w:leftChars="1862" w:hanging="3640" w:hanging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NO.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08"/>
        <w:gridCol w:w="1327"/>
        <w:gridCol w:w="1802"/>
        <w:gridCol w:w="853"/>
        <w:gridCol w:w="2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674" w:type="dxa"/>
            <w:gridSpan w:val="5"/>
          </w:tcPr>
          <w:p>
            <w:pPr>
              <w:spacing w:line="500" w:lineRule="exact"/>
              <w:ind w:right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1、学生目前的情况家长已了解；</w:t>
            </w:r>
          </w:p>
          <w:p>
            <w:pPr>
              <w:spacing w:line="500" w:lineRule="exact"/>
              <w:ind w:right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2、家长的想法、建议及其他要求：   </w:t>
            </w:r>
          </w:p>
          <w:p>
            <w:pPr>
              <w:spacing w:line="500" w:lineRule="exact"/>
              <w:ind w:right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420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家长签名：             年   月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注：回执请寄：福建省厦门市集美区后溪镇兴溪路879-889号厦门兴才学院。</w:t>
      </w:r>
    </w:p>
    <w:p>
      <w:r>
        <w:rPr>
          <w:rFonts w:hint="eastAsia" w:ascii="仿宋" w:hAnsi="仿宋" w:eastAsia="仿宋" w:cs="仿宋"/>
          <w:sz w:val="28"/>
          <w:szCs w:val="28"/>
        </w:rPr>
        <w:t>联系人：         联系电话：</w:t>
      </w:r>
    </w:p>
    <w:sectPr>
      <w:pgSz w:w="11906" w:h="16838"/>
      <w:pgMar w:top="709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33"/>
    <w:rsid w:val="00706A71"/>
    <w:rsid w:val="00C70533"/>
    <w:rsid w:val="383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465</Words>
  <Characters>551</Characters>
  <Lines>5</Lines>
  <Paragraphs>1</Paragraphs>
  <TotalTime>0</TotalTime>
  <ScaleCrop>false</ScaleCrop>
  <LinksUpToDate>false</LinksUpToDate>
  <CharactersWithSpaces>723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2022-09-26T09:03:00Z</dcterms:created>
  <dc:creator>AutoBVT</dc:creator>
  <cp:lastModifiedBy>Administrator</cp:lastModifiedBy>
  <dcterms:modified xsi:type="dcterms:W3CDTF">2022-09-27T00:14:36Z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055FF293361F434DA7FAE129921C9DA6</vt:lpwstr>
  </property>
</Properties>
</file>