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3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tabs>
                <w:tab w:val="left" w:pos="8505"/>
              </w:tabs>
              <w:spacing w:line="640" w:lineRule="exac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编号：</w:t>
            </w:r>
          </w:p>
        </w:tc>
        <w:tc>
          <w:tcPr>
            <w:tcW w:w="2130" w:type="dxa"/>
            <w:tcBorders>
              <w:bottom w:val="single" w:color="auto" w:sz="4" w:space="0"/>
            </w:tcBorders>
          </w:tcPr>
          <w:p>
            <w:pPr>
              <w:tabs>
                <w:tab w:val="left" w:pos="8505"/>
              </w:tabs>
              <w:spacing w:line="640" w:lineRule="exac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</w:tbl>
    <w:p>
      <w:pPr>
        <w:tabs>
          <w:tab w:val="left" w:pos="8505"/>
        </w:tabs>
        <w:spacing w:line="640" w:lineRule="exact"/>
        <w:rPr>
          <w:rFonts w:asciiTheme="minorEastAsia" w:hAnsiTheme="minorEastAsia" w:cstheme="minorEastAsia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厦门兴才职业技术学院校企合作项目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立项书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945" w:firstLineChars="450"/>
        <w:rPr>
          <w:rFonts w:asciiTheme="minorEastAsia" w:hAnsiTheme="minorEastAsia" w:cstheme="minorEastAsia"/>
          <w:color w:val="000000"/>
        </w:rPr>
      </w:pPr>
    </w:p>
    <w:p>
      <w:pPr>
        <w:rPr>
          <w:rFonts w:asciiTheme="minorEastAsia" w:hAnsiTheme="minorEastAsia" w:cstheme="minorEastAsia"/>
          <w:color w:val="000000"/>
        </w:rPr>
      </w:pPr>
    </w:p>
    <w:p>
      <w:pPr>
        <w:ind w:firstLine="945" w:firstLineChars="450"/>
        <w:rPr>
          <w:rFonts w:asciiTheme="minorEastAsia" w:hAnsiTheme="minorEastAsia" w:cstheme="minorEastAsia"/>
          <w:color w:val="000000"/>
        </w:rPr>
      </w:pPr>
    </w:p>
    <w:tbl>
      <w:tblPr>
        <w:tblStyle w:val="7"/>
        <w:tblW w:w="7801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项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目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名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Theme="minorEastAsia" w:hAnsiTheme="minorEastAsia" w:cs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项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目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负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责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Theme="minorEastAsia" w:hAnsiTheme="minorEastAsia" w:cs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联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系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电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Theme="minorEastAsia" w:hAnsiTheme="minorEastAsia" w:cstheme="minorEastAsia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项目承担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部</w:t>
            </w:r>
          </w:p>
        </w:tc>
        <w:tc>
          <w:tcPr>
            <w:tcW w:w="55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Theme="minorEastAsia" w:hAnsiTheme="minorEastAsia" w:cs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合作单位名称</w:t>
            </w:r>
          </w:p>
        </w:tc>
        <w:tc>
          <w:tcPr>
            <w:tcW w:w="55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Theme="minorEastAsia" w:hAnsiTheme="minorEastAsia" w:cs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项目起止年限</w:t>
            </w:r>
          </w:p>
        </w:tc>
        <w:tc>
          <w:tcPr>
            <w:tcW w:w="55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Theme="minorEastAsia" w:hAnsiTheme="minorEastAsia" w:cstheme="minorEastAsia"/>
                <w:color w:val="000000"/>
              </w:rPr>
            </w:pPr>
          </w:p>
        </w:tc>
      </w:tr>
    </w:tbl>
    <w:p>
      <w:pPr>
        <w:ind w:firstLine="945" w:firstLineChars="450"/>
        <w:rPr>
          <w:rFonts w:asciiTheme="minorEastAsia" w:hAnsiTheme="minorEastAsia" w:cstheme="minorEastAsia"/>
          <w:color w:val="000000"/>
        </w:rPr>
      </w:pPr>
    </w:p>
    <w:p>
      <w:pPr>
        <w:ind w:firstLine="945" w:firstLineChars="450"/>
        <w:rPr>
          <w:rFonts w:asciiTheme="minorEastAsia" w:hAnsiTheme="minorEastAsia" w:cstheme="minorEastAsia"/>
          <w:color w:val="000000"/>
        </w:rPr>
      </w:pPr>
    </w:p>
    <w:p>
      <w:pPr>
        <w:ind w:firstLine="945" w:firstLineChars="450"/>
        <w:rPr>
          <w:rFonts w:asciiTheme="minorEastAsia" w:hAnsiTheme="minorEastAsia" w:cstheme="minorEastAsia"/>
          <w:color w:val="000000"/>
        </w:rPr>
      </w:pPr>
    </w:p>
    <w:p>
      <w:pPr>
        <w:ind w:firstLine="945" w:firstLineChars="450"/>
        <w:rPr>
          <w:rFonts w:asciiTheme="minorEastAsia" w:hAnsiTheme="minorEastAsia" w:cstheme="minorEastAsia"/>
          <w:color w:val="000000"/>
        </w:rPr>
      </w:pPr>
    </w:p>
    <w:tbl>
      <w:tblPr>
        <w:tblStyle w:val="7"/>
        <w:tblpPr w:leftFromText="180" w:rightFromText="180" w:vertAnchor="text" w:horzAnchor="page" w:tblpX="3317" w:tblpY="167"/>
        <w:tblOverlap w:val="never"/>
        <w:tblW w:w="5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945"/>
        <w:gridCol w:w="525"/>
        <w:gridCol w:w="802"/>
        <w:gridCol w:w="503"/>
        <w:gridCol w:w="840"/>
        <w:gridCol w:w="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立项日期：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年</w:t>
            </w:r>
          </w:p>
        </w:tc>
        <w:tc>
          <w:tcPr>
            <w:tcW w:w="8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月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日</w:t>
            </w:r>
          </w:p>
        </w:tc>
      </w:tr>
    </w:tbl>
    <w:p>
      <w:pPr>
        <w:ind w:firstLine="945" w:firstLineChars="450"/>
        <w:rPr>
          <w:rFonts w:asciiTheme="minorEastAsia" w:hAnsiTheme="minorEastAsia" w:cstheme="minorEastAsia"/>
          <w:color w:val="000000"/>
        </w:rPr>
      </w:pPr>
    </w:p>
    <w:p>
      <w:pPr>
        <w:rPr>
          <w:rFonts w:asciiTheme="minorEastAsia" w:hAnsiTheme="minorEastAsia" w:cstheme="minorEastAsia"/>
          <w:b/>
          <w:bCs/>
          <w:color w:val="000000"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color w:val="000000"/>
          <w:sz w:val="28"/>
          <w:szCs w:val="28"/>
        </w:rPr>
      </w:pP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</w:p>
    <w:p>
      <w:pPr>
        <w:jc w:val="center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sz w:val="24"/>
        </w:rPr>
        <w:t>厦门兴才职业技术学院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教务处</w:t>
      </w:r>
      <w:r>
        <w:rPr>
          <w:rFonts w:hint="eastAsia" w:asciiTheme="minorEastAsia" w:hAnsiTheme="minorEastAsia" w:cstheme="minorEastAsia"/>
          <w:sz w:val="24"/>
        </w:rPr>
        <w:t>制</w:t>
      </w:r>
    </w:p>
    <w:p>
      <w:pPr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                      填 表 说 明</w:t>
      </w:r>
    </w:p>
    <w:p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1．本立项书是厦门兴才职业技术学院校企合作项目的主要文件，由项目主持人编写。</w:t>
      </w:r>
    </w:p>
    <w:p>
      <w:pPr>
        <w:ind w:firstLine="560" w:firstLineChars="20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2．表内栏目不能空缺，无此内容时，填“/”。 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3．加盖部门公章后，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按项目类型</w:t>
      </w:r>
      <w:r>
        <w:rPr>
          <w:rFonts w:hint="eastAsia" w:ascii="楷体_GB2312" w:eastAsia="楷体_GB2312"/>
          <w:color w:val="000000"/>
          <w:sz w:val="28"/>
          <w:szCs w:val="28"/>
        </w:rPr>
        <w:t>报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教务处或继续教育学院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（附电子文本）。 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tbl>
      <w:tblPr>
        <w:tblStyle w:val="6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47"/>
        <w:gridCol w:w="920"/>
        <w:gridCol w:w="1598"/>
        <w:gridCol w:w="1623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合作项目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全称</w:t>
            </w:r>
          </w:p>
        </w:tc>
        <w:tc>
          <w:tcPr>
            <w:tcW w:w="7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位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基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情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全称</w:t>
            </w:r>
          </w:p>
        </w:tc>
        <w:tc>
          <w:tcPr>
            <w:tcW w:w="6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企业法人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营业执照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中载明的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6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法定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代表人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型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□订单培养  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岗位</w:t>
            </w:r>
            <w:r>
              <w:rPr>
                <w:rFonts w:hint="eastAsia" w:ascii="仿宋_GB2312" w:eastAsia="仿宋_GB2312"/>
                <w:szCs w:val="21"/>
              </w:rPr>
              <w:t>实习  □教学见习  □工学交替  □产学研一体化</w:t>
            </w: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□共建校外实习基地  □共建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产教融合实训基地</w:t>
            </w:r>
            <w:r>
              <w:rPr>
                <w:rFonts w:hint="eastAsia" w:ascii="仿宋_GB2312" w:eastAsia="仿宋_GB2312"/>
                <w:szCs w:val="21"/>
              </w:rPr>
              <w:t xml:space="preserve">  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共建产业学院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合作开展培训  </w:t>
            </w:r>
            <w:r>
              <w:rPr>
                <w:rFonts w:hint="eastAsia" w:ascii="仿宋_GB2312" w:eastAsia="仿宋_GB2312"/>
                <w:szCs w:val="21"/>
              </w:rPr>
              <w:t xml:space="preserve">□合作设立法人机构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□其他__________________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具体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合作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投入情况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占用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资源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运行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安排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预算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预期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成果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二级学院意见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1680" w:firstLineChars="6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负责人（签章）：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教务/继续教育学院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负责人（签章）：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分管校领导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审批意见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校领导签字：                </w:t>
            </w:r>
          </w:p>
          <w:p>
            <w:pPr>
              <w:jc w:val="right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      年  月  日</w:t>
            </w:r>
          </w:p>
        </w:tc>
      </w:tr>
    </w:tbl>
    <w:p>
      <w:pPr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厦门兴才职业技术学院</w:t>
      </w:r>
      <w:r>
        <w:rPr>
          <w:rFonts w:hint="eastAsia" w:ascii="仿宋_GB2312" w:eastAsia="仿宋_GB2312"/>
          <w:lang w:val="en-US" w:eastAsia="zh-CN"/>
        </w:rPr>
        <w:t>教务处</w:t>
      </w:r>
      <w:r>
        <w:rPr>
          <w:rFonts w:hint="eastAsia" w:ascii="仿宋_GB2312" w:eastAsia="仿宋_GB2312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119C3"/>
    <w:rsid w:val="00212D18"/>
    <w:rsid w:val="004661CE"/>
    <w:rsid w:val="00796DB0"/>
    <w:rsid w:val="007F5072"/>
    <w:rsid w:val="009C650F"/>
    <w:rsid w:val="0F3769F2"/>
    <w:rsid w:val="106151DD"/>
    <w:rsid w:val="199D7921"/>
    <w:rsid w:val="27597900"/>
    <w:rsid w:val="287C2988"/>
    <w:rsid w:val="30D119C3"/>
    <w:rsid w:val="31A457A1"/>
    <w:rsid w:val="3A2A085E"/>
    <w:rsid w:val="3C897264"/>
    <w:rsid w:val="439F511E"/>
    <w:rsid w:val="47CD23CA"/>
    <w:rsid w:val="52E07744"/>
    <w:rsid w:val="64454136"/>
    <w:rsid w:val="69082D1C"/>
    <w:rsid w:val="7C2C63FD"/>
    <w:rsid w:val="7EB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u5b8bu4f53" w:hAnsi="u5b8bu4f53" w:eastAsia="u5b8bu4f53" w:cs="Times New Roman"/>
      <w:color w:val="333333"/>
      <w:kern w:val="0"/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item-name"/>
    <w:basedOn w:val="8"/>
    <w:qFormat/>
    <w:uiPriority w:val="0"/>
  </w:style>
  <w:style w:type="character" w:customStyle="1" w:styleId="13">
    <w:name w:val="item-name1"/>
    <w:basedOn w:val="8"/>
    <w:qFormat/>
    <w:uiPriority w:val="0"/>
  </w:style>
  <w:style w:type="character" w:customStyle="1" w:styleId="14">
    <w:name w:val="item-name2"/>
    <w:basedOn w:val="8"/>
    <w:qFormat/>
    <w:uiPriority w:val="0"/>
  </w:style>
  <w:style w:type="character" w:customStyle="1" w:styleId="15">
    <w:name w:val="item-name3"/>
    <w:basedOn w:val="8"/>
    <w:qFormat/>
    <w:uiPriority w:val="0"/>
    <w:rPr>
      <w:vanish/>
    </w:rPr>
  </w:style>
  <w:style w:type="character" w:customStyle="1" w:styleId="16">
    <w:name w:val="item-name4"/>
    <w:basedOn w:val="8"/>
    <w:qFormat/>
    <w:uiPriority w:val="0"/>
    <w:rPr>
      <w:vanish/>
    </w:rPr>
  </w:style>
  <w:style w:type="character" w:customStyle="1" w:styleId="17">
    <w:name w:val="item-name5"/>
    <w:basedOn w:val="8"/>
    <w:qFormat/>
    <w:uiPriority w:val="0"/>
  </w:style>
  <w:style w:type="character" w:customStyle="1" w:styleId="18">
    <w:name w:val="item-name6"/>
    <w:basedOn w:val="8"/>
    <w:qFormat/>
    <w:uiPriority w:val="0"/>
  </w:style>
  <w:style w:type="character" w:customStyle="1" w:styleId="19">
    <w:name w:val="item-name7"/>
    <w:basedOn w:val="8"/>
    <w:qFormat/>
    <w:uiPriority w:val="0"/>
  </w:style>
  <w:style w:type="character" w:customStyle="1" w:styleId="20">
    <w:name w:val="item-name8"/>
    <w:basedOn w:val="8"/>
    <w:qFormat/>
    <w:uiPriority w:val="0"/>
  </w:style>
  <w:style w:type="character" w:customStyle="1" w:styleId="21">
    <w:name w:val="item-name9"/>
    <w:basedOn w:val="8"/>
    <w:qFormat/>
    <w:uiPriority w:val="0"/>
  </w:style>
  <w:style w:type="character" w:customStyle="1" w:styleId="22">
    <w:name w:val="item-name10"/>
    <w:basedOn w:val="8"/>
    <w:qFormat/>
    <w:uiPriority w:val="0"/>
  </w:style>
  <w:style w:type="character" w:customStyle="1" w:styleId="23">
    <w:name w:val="news_title"/>
    <w:basedOn w:val="8"/>
    <w:qFormat/>
    <w:uiPriority w:val="0"/>
  </w:style>
  <w:style w:type="character" w:customStyle="1" w:styleId="24">
    <w:name w:val="news_meta"/>
    <w:basedOn w:val="8"/>
    <w:qFormat/>
    <w:uiPriority w:val="0"/>
  </w:style>
  <w:style w:type="paragraph" w:customStyle="1" w:styleId="25">
    <w:name w:val="arti_metas"/>
    <w:basedOn w:val="1"/>
    <w:qFormat/>
    <w:uiPriority w:val="0"/>
    <w:pPr>
      <w:jc w:val="center"/>
    </w:pPr>
    <w:rPr>
      <w:rFonts w:cs="Times New Roman"/>
      <w:kern w:val="0"/>
    </w:rPr>
  </w:style>
  <w:style w:type="character" w:customStyle="1" w:styleId="26">
    <w:name w:val="column-name12"/>
    <w:basedOn w:val="8"/>
    <w:qFormat/>
    <w:uiPriority w:val="0"/>
    <w:rPr>
      <w:color w:val="124D83"/>
    </w:rPr>
  </w:style>
  <w:style w:type="character" w:customStyle="1" w:styleId="27">
    <w:name w:val="column-name13"/>
    <w:basedOn w:val="8"/>
    <w:qFormat/>
    <w:uiPriority w:val="0"/>
    <w:rPr>
      <w:color w:val="124D83"/>
    </w:rPr>
  </w:style>
  <w:style w:type="character" w:customStyle="1" w:styleId="28">
    <w:name w:val="column-name14"/>
    <w:basedOn w:val="8"/>
    <w:qFormat/>
    <w:uiPriority w:val="0"/>
    <w:rPr>
      <w:color w:val="124D83"/>
    </w:rPr>
  </w:style>
  <w:style w:type="character" w:customStyle="1" w:styleId="29">
    <w:name w:val="column-name15"/>
    <w:basedOn w:val="8"/>
    <w:qFormat/>
    <w:uiPriority w:val="0"/>
    <w:rPr>
      <w:color w:val="124D83"/>
    </w:rPr>
  </w:style>
  <w:style w:type="character" w:customStyle="1" w:styleId="30">
    <w:name w:val="column-name16"/>
    <w:basedOn w:val="8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607</Characters>
  <Lines>5</Lines>
  <Paragraphs>1</Paragraphs>
  <TotalTime>11</TotalTime>
  <ScaleCrop>false</ScaleCrop>
  <LinksUpToDate>false</LinksUpToDate>
  <CharactersWithSpaces>712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2017-04-14T02:18:00Z</dcterms:created>
  <dc:creator>施春生</dc:creator>
  <cp:lastModifiedBy>Administrator</cp:lastModifiedBy>
  <dcterms:modified xsi:type="dcterms:W3CDTF">2024-09-01T04:09:59Z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